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47" w:rsidRPr="00F90849" w:rsidRDefault="002D6047" w:rsidP="002D604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0849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90849">
        <w:rPr>
          <w:rFonts w:ascii="Times New Roman" w:hAnsi="Times New Roman"/>
          <w:sz w:val="24"/>
          <w:szCs w:val="24"/>
        </w:rPr>
        <w:t xml:space="preserve">                     детский сад № </w:t>
      </w:r>
      <w:smartTag w:uri="urn:schemas-microsoft-com:office:smarttags" w:element="metricconverter">
        <w:smartTagPr>
          <w:attr w:name="ProductID" w:val="103 г"/>
        </w:smartTagPr>
        <w:r w:rsidRPr="00F90849">
          <w:rPr>
            <w:rFonts w:ascii="Times New Roman" w:hAnsi="Times New Roman"/>
            <w:sz w:val="24"/>
            <w:szCs w:val="24"/>
          </w:rPr>
          <w:t>103 г</w:t>
        </w:r>
      </w:smartTag>
      <w:r w:rsidRPr="00F90849">
        <w:rPr>
          <w:rFonts w:ascii="Times New Roman" w:hAnsi="Times New Roman"/>
          <w:sz w:val="24"/>
          <w:szCs w:val="24"/>
        </w:rPr>
        <w:t>. Пензы «Ласточка»</w:t>
      </w:r>
    </w:p>
    <w:p w:rsidR="002D6047" w:rsidRDefault="002D6047" w:rsidP="002D6047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D6047" w:rsidRDefault="002D6047" w:rsidP="002D6047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D6047" w:rsidRDefault="002D6047" w:rsidP="002D6047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56"/>
          <w:lang w:eastAsia="ru-RU"/>
        </w:rPr>
      </w:pPr>
    </w:p>
    <w:p w:rsidR="002D6047" w:rsidRDefault="002D6047" w:rsidP="002D6047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56"/>
          <w:lang w:eastAsia="ru-RU"/>
        </w:rPr>
      </w:pPr>
    </w:p>
    <w:p w:rsidR="002D6047" w:rsidRDefault="002D6047" w:rsidP="002D6047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56"/>
          <w:lang w:eastAsia="ru-RU"/>
        </w:rPr>
      </w:pPr>
    </w:p>
    <w:p w:rsidR="00F50788" w:rsidRPr="002D6047" w:rsidRDefault="00F50788" w:rsidP="002D6047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56"/>
          <w:lang w:eastAsia="ru-RU"/>
        </w:rPr>
      </w:pPr>
      <w:r w:rsidRPr="002D6047">
        <w:rPr>
          <w:rFonts w:ascii="Times New Roman" w:eastAsia="Times New Roman" w:hAnsi="Times New Roman" w:cs="Times New Roman"/>
          <w:b/>
          <w:i/>
          <w:color w:val="333333"/>
          <w:kern w:val="36"/>
          <w:sz w:val="56"/>
          <w:szCs w:val="56"/>
          <w:lang w:eastAsia="ru-RU"/>
        </w:rPr>
        <w:t>Робототехника в детском саду</w:t>
      </w: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F61A95" w:rsidP="002D6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кружка: </w:t>
      </w:r>
      <w:r w:rsidR="002D6047" w:rsidRP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Л</w:t>
      </w:r>
      <w:r w:rsid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ариса </w:t>
      </w:r>
      <w:r w:rsidR="002D6047" w:rsidRP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ладимировна</w:t>
      </w:r>
      <w:proofErr w:type="gramStart"/>
      <w:r w:rsidR="002D6047" w:rsidRP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2D6047" w:rsidRPr="002D6047" w:rsidRDefault="00F61A95" w:rsidP="002D6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высшей </w:t>
      </w:r>
      <w:r w:rsid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</w:t>
      </w:r>
      <w:r w:rsidRPr="002D6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F507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6047" w:rsidRDefault="002D6047" w:rsidP="002D60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6047" w:rsidRPr="006664E6" w:rsidRDefault="002D6047" w:rsidP="002D60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4E6">
        <w:rPr>
          <w:rFonts w:ascii="Times New Roman" w:hAnsi="Times New Roman"/>
          <w:b/>
          <w:sz w:val="24"/>
          <w:szCs w:val="24"/>
        </w:rPr>
        <w:t>Пенза, 2017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Задача, которая сейчас стоит перед системой российского образования – подготовка инженеров-творцов, которые могли бы изобретать и внедрять новые технологии, аналогов которым не было бы в мире.</w:t>
      </w:r>
      <w:proofErr w:type="gramEnd"/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Сейчас можно утверждать, что в ближайшие пять лет самыми востребованными профессиями будут инженерные специальности. Соответственно, те дети, которые будут увлекаться </w:t>
      </w:r>
      <w:r w:rsidRPr="00F5078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робототехникой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конструированием уже сейчас – это будущие инженеры</w:t>
      </w:r>
      <w:r w:rsidR="002D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D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915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оваторы</w:t>
      </w:r>
      <w:proofErr w:type="spellEnd"/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будут востребованы в разных сферах </w:t>
      </w:r>
      <w:r w:rsidR="00591537"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жизнедеятельности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Увлечение </w:t>
      </w:r>
      <w:r w:rsidRPr="00F5078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робототехникой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конструированием побуждает детей любого возраста к творческому мышлению и производству уникального продукта. Это залог успешного будущего не только для отдельно взятого ребенка, но и для страны в целом.</w:t>
      </w:r>
      <w:r w:rsidR="0066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Начинать учить детей </w:t>
      </w:r>
      <w:r w:rsidRPr="00F5078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робототехнике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 нужно как можно раньше, так как интерес к инженерным специаль</w:t>
      </w:r>
      <w:r w:rsidR="001F2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ностям проявляется с 5 </w:t>
      </w:r>
      <w:r w:rsidR="003F4B7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Этот интерес нужно развивать и продвигать повсеместно, не только в школах, но и в </w:t>
      </w:r>
      <w:r w:rsidRPr="00F5078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детских садах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Что такое робототехника?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Робототехника - это создание роботов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 из специальных конструкторов. Мы с этой целью использу</w:t>
      </w:r>
      <w:r w:rsidR="00667351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наборы LEG</w:t>
      </w:r>
      <w:r w:rsidR="0066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="00667351" w:rsidRPr="0066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351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«Первые механизмы»</w:t>
      </w:r>
      <w:r w:rsidR="00620B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35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образовательный конструктор для сборки моделей детьми. В данных моделях отсутствует связь с компьютером. Для этого используются</w:t>
      </w:r>
      <w:r w:rsidR="00A83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специальные</w:t>
      </w:r>
      <w:r w:rsidR="00667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A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карты</w:t>
      </w:r>
      <w:r w:rsidR="0059153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которых управляется  робот</w:t>
      </w:r>
      <w:r w:rsidR="00A83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A1B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этим конструктором ребенок может работать без навыков программирования. С комплектом можно собрать до 16 различных моделей. Комплект рассчитан для детей от 5 до 10 лет. Программа предусматривает занятия с детьми 6</w:t>
      </w:r>
      <w:r w:rsidR="00C125BC">
        <w:rPr>
          <w:rFonts w:ascii="Times New Roman" w:eastAsia="Times New Roman" w:hAnsi="Times New Roman" w:cs="Times New Roman"/>
          <w:sz w:val="26"/>
          <w:szCs w:val="26"/>
          <w:lang w:eastAsia="ru-RU"/>
        </w:rPr>
        <w:t>- 7 лет. Набор в группу осуществляется на основе желания и способностей  заниматься робототехникой.</w:t>
      </w:r>
      <w:r w:rsidR="00A83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В чём цель занятий робототехникой?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 интересно собственными руками создать настоящего </w:t>
      </w:r>
      <w:r w:rsidRPr="00F5078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робота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понаблюдать за результатом своих трудов. А перед педагогом стоит другая </w:t>
      </w:r>
      <w:r w:rsidRPr="00F50788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задача</w:t>
      </w:r>
      <w:r w:rsidR="003F4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развить конструкторские навыки, логику, целеустремлённость, уверенность в себе. </w:t>
      </w:r>
      <w:r w:rsidRPr="00F5078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Робототехника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это идеальное сочетание развлечения с развитием, удовольствия с пользой.</w:t>
      </w:r>
    </w:p>
    <w:p w:rsidR="00F50788" w:rsidRPr="00F50788" w:rsidRDefault="001F2E2C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Сроки реализации программы.</w:t>
      </w:r>
    </w:p>
    <w:p w:rsidR="001F2E2C" w:rsidRDefault="001F2E2C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рассчитана на 1 год обучения.</w:t>
      </w:r>
    </w:p>
    <w:p w:rsidR="001F2E2C" w:rsidRDefault="001F2E2C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Годовая нагрузка на ребенка составляет 72 уч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аса.</w:t>
      </w:r>
    </w:p>
    <w:p w:rsidR="001F2E2C" w:rsidRDefault="001F2E2C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9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аса</w:t>
      </w:r>
      <w:r w:rsidR="00F6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месяц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2E2C" w:rsidRDefault="00F61A95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9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аса в неделю</w:t>
      </w:r>
      <w:r w:rsidR="001F2E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0788" w:rsidRPr="00F50788" w:rsidRDefault="001F2E2C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занятий 30 минут в подготовительной группе, вторая половина дня.</w:t>
      </w:r>
      <w:r w:rsidR="00F50788"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Робототехника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 уже показала высокую эффективность в образовательном процессе, она успешно решает проблему социальной адаптац</w:t>
      </w:r>
      <w:r w:rsidR="0059153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детей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конструктора создаются условия для решения задач образовательной деятельности с дошкольниками по следующим </w:t>
      </w:r>
      <w:r w:rsidRPr="00F50788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направлениям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развитие мелкой моторики рук, стимулируя общее речевое развитие и умственные способности;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обучение правильному и быстрому ориентированию в пространстве;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получение математических знаний о счете, форме, пропорции, симметрии;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расширение представлений детей об окружающем мире;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развитие внимания, способности сосредоточиться, памяти, мышления;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обучение воображению, творческому мышлению;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овладение умением мысленно разделить предмет на составные части и собрать из частей целое;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обучение общению друг с другом, уважение своего и чужого труда.</w:t>
      </w:r>
    </w:p>
    <w:p w:rsidR="00F50788" w:rsidRP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Занимаясь конструированием, дети приобретают навыки культуры </w:t>
      </w:r>
      <w:r w:rsidRPr="00F50788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труда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: учатся соблюдать порядок на рабочем месте, распределять время и силы при изготовлении моделей и, следовательно, планировать деятельность.</w:t>
      </w:r>
    </w:p>
    <w:p w:rsidR="00F50788" w:rsidRDefault="00F50788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Таким образом, использование </w:t>
      </w:r>
      <w:r w:rsidRPr="00F5078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Робототехнике</w:t>
      </w:r>
      <w:r w:rsidRPr="00F50788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ДОУ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270B41" w:rsidRDefault="00270B41" w:rsidP="002D6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B41" w:rsidRDefault="00270B41" w:rsidP="00A71E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B41" w:rsidRDefault="00270B41" w:rsidP="00A71E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B41" w:rsidRPr="00A71E7F" w:rsidRDefault="00873919" w:rsidP="00873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2884170</wp:posOffset>
            </wp:positionH>
            <wp:positionV relativeFrom="margin">
              <wp:align>center</wp:align>
            </wp:positionV>
            <wp:extent cx="4289425" cy="5577840"/>
            <wp:effectExtent l="19050" t="0" r="0" b="0"/>
            <wp:wrapSquare wrapText="bothSides"/>
            <wp:docPr id="10" name="Рисунок 8" descr="GZDX9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DX93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557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70B41" w:rsidRPr="00270B4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65858" cy="2075502"/>
            <wp:effectExtent l="19050" t="0" r="0" b="0"/>
            <wp:docPr id="6" name="Рисунок 4" descr="IMG-91b3abc16b99459a084c3f6910e923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1b3abc16b99459a084c3f6910e92338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804" cy="20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36"/>
      </w:tblGrid>
      <w:tr w:rsidR="00F50788" w:rsidRPr="00F50788" w:rsidTr="00270B41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0788" w:rsidRPr="00F50788" w:rsidRDefault="00F50788" w:rsidP="00270B41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F50788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  <w:r w:rsidRPr="00F50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0788" w:rsidRPr="00F50788" w:rsidRDefault="00F50788" w:rsidP="00A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3EFD" w:rsidRDefault="00A71E7F">
      <w:r>
        <w:br w:type="textWrapping" w:clear="all"/>
      </w:r>
    </w:p>
    <w:sectPr w:rsidR="00893EFD" w:rsidSect="002D6047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50788"/>
    <w:rsid w:val="000C5EA9"/>
    <w:rsid w:val="001F2E2C"/>
    <w:rsid w:val="00270B41"/>
    <w:rsid w:val="0028341C"/>
    <w:rsid w:val="002D195B"/>
    <w:rsid w:val="002D6047"/>
    <w:rsid w:val="00355175"/>
    <w:rsid w:val="003F4B7E"/>
    <w:rsid w:val="005064C3"/>
    <w:rsid w:val="00591537"/>
    <w:rsid w:val="00620B73"/>
    <w:rsid w:val="00667351"/>
    <w:rsid w:val="006A63C3"/>
    <w:rsid w:val="00873919"/>
    <w:rsid w:val="00893EFD"/>
    <w:rsid w:val="009F0ABD"/>
    <w:rsid w:val="00A71E7F"/>
    <w:rsid w:val="00A7683B"/>
    <w:rsid w:val="00A83A1B"/>
    <w:rsid w:val="00C125BC"/>
    <w:rsid w:val="00D05E92"/>
    <w:rsid w:val="00F50788"/>
    <w:rsid w:val="00F6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FD"/>
  </w:style>
  <w:style w:type="paragraph" w:styleId="1">
    <w:name w:val="heading 1"/>
    <w:basedOn w:val="a"/>
    <w:link w:val="10"/>
    <w:uiPriority w:val="9"/>
    <w:qFormat/>
    <w:rsid w:val="00F50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507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07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F5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788"/>
    <w:rPr>
      <w:b/>
      <w:bCs/>
    </w:rPr>
  </w:style>
  <w:style w:type="character" w:styleId="a5">
    <w:name w:val="Hyperlink"/>
    <w:basedOn w:val="a0"/>
    <w:uiPriority w:val="99"/>
    <w:semiHidden/>
    <w:unhideWhenUsed/>
    <w:rsid w:val="00F50788"/>
    <w:rPr>
      <w:color w:val="0000FF"/>
      <w:u w:val="single"/>
    </w:rPr>
  </w:style>
  <w:style w:type="character" w:customStyle="1" w:styleId="fafiledesc">
    <w:name w:val="fa_file_desc"/>
    <w:basedOn w:val="a0"/>
    <w:rsid w:val="00F50788"/>
  </w:style>
  <w:style w:type="paragraph" w:styleId="a6">
    <w:name w:val="Balloon Text"/>
    <w:basedOn w:val="a"/>
    <w:link w:val="a7"/>
    <w:uiPriority w:val="99"/>
    <w:semiHidden/>
    <w:unhideWhenUsed/>
    <w:rsid w:val="00F5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4457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73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Microsoft Office</cp:lastModifiedBy>
  <cp:revision>13</cp:revision>
  <dcterms:created xsi:type="dcterms:W3CDTF">2017-11-29T16:49:00Z</dcterms:created>
  <dcterms:modified xsi:type="dcterms:W3CDTF">2017-12-05T08:37:00Z</dcterms:modified>
</cp:coreProperties>
</file>